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EF" w:rsidRPr="002F2587" w:rsidRDefault="002F2587" w:rsidP="00F341EF">
      <w:pPr>
        <w:spacing w:after="200" w:line="276" w:lineRule="auto"/>
        <w:jc w:val="center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</w:rPr>
        <w:t>Инструкционная карта №12</w:t>
      </w:r>
    </w:p>
    <w:p w:rsidR="00F341EF" w:rsidRPr="000634CA" w:rsidRDefault="00F341EF" w:rsidP="00F341EF">
      <w:pPr>
        <w:jc w:val="both"/>
        <w:rPr>
          <w:b/>
          <w:bCs/>
          <w:sz w:val="26"/>
          <w:szCs w:val="26"/>
        </w:rPr>
      </w:pPr>
      <w:r w:rsidRPr="000634CA">
        <w:rPr>
          <w:b/>
          <w:bCs/>
          <w:sz w:val="26"/>
          <w:szCs w:val="26"/>
        </w:rPr>
        <w:t xml:space="preserve">По учебной дисциплине: </w:t>
      </w:r>
      <w:r>
        <w:rPr>
          <w:b/>
          <w:bCs/>
          <w:sz w:val="26"/>
          <w:szCs w:val="26"/>
        </w:rPr>
        <w:t xml:space="preserve">ОП.08 </w:t>
      </w:r>
      <w:r w:rsidRPr="000634CA">
        <w:rPr>
          <w:b/>
          <w:bCs/>
          <w:sz w:val="26"/>
          <w:szCs w:val="26"/>
        </w:rPr>
        <w:t>Информационные технологии в профессиональной деятельности</w:t>
      </w:r>
    </w:p>
    <w:p w:rsidR="00F341EF" w:rsidRPr="000634CA" w:rsidRDefault="00F341EF" w:rsidP="00F341EF">
      <w:pPr>
        <w:rPr>
          <w:sz w:val="26"/>
          <w:szCs w:val="26"/>
        </w:rPr>
      </w:pPr>
      <w:r w:rsidRPr="000634CA">
        <w:rPr>
          <w:b/>
          <w:bCs/>
          <w:sz w:val="26"/>
          <w:szCs w:val="26"/>
        </w:rPr>
        <w:t xml:space="preserve">Для студентов </w:t>
      </w:r>
      <w:r>
        <w:rPr>
          <w:b/>
          <w:bCs/>
          <w:sz w:val="26"/>
          <w:szCs w:val="26"/>
        </w:rPr>
        <w:t>41, 42</w:t>
      </w:r>
      <w:r w:rsidRPr="000634CA">
        <w:rPr>
          <w:b/>
          <w:bCs/>
          <w:sz w:val="26"/>
          <w:szCs w:val="26"/>
        </w:rPr>
        <w:t xml:space="preserve"> групп</w:t>
      </w:r>
    </w:p>
    <w:p w:rsidR="00F341EF" w:rsidRPr="000634CA" w:rsidRDefault="00F341EF" w:rsidP="00F341EF">
      <w:pPr>
        <w:rPr>
          <w:b/>
          <w:bCs/>
          <w:sz w:val="26"/>
          <w:szCs w:val="26"/>
        </w:rPr>
      </w:pPr>
      <w:r w:rsidRPr="000634CA">
        <w:rPr>
          <w:b/>
          <w:sz w:val="26"/>
          <w:szCs w:val="26"/>
        </w:rPr>
        <w:t>Тема</w:t>
      </w:r>
      <w:r w:rsidRPr="000634CA">
        <w:rPr>
          <w:sz w:val="26"/>
          <w:szCs w:val="26"/>
        </w:rPr>
        <w:t>: Прикладное программное обеспечение</w:t>
      </w:r>
    </w:p>
    <w:p w:rsidR="00F341EF" w:rsidRPr="002B47BB" w:rsidRDefault="00F341EF" w:rsidP="00F341EF">
      <w:pPr>
        <w:rPr>
          <w:sz w:val="26"/>
          <w:szCs w:val="26"/>
        </w:rPr>
      </w:pPr>
      <w:r w:rsidRPr="002B47BB">
        <w:rPr>
          <w:b/>
          <w:sz w:val="26"/>
          <w:szCs w:val="26"/>
        </w:rPr>
        <w:t>Наименование работы</w:t>
      </w:r>
      <w:r w:rsidRPr="002B47BB">
        <w:rPr>
          <w:sz w:val="26"/>
          <w:szCs w:val="26"/>
        </w:rPr>
        <w:t>: Работа на компьютере с использованием проблемно-ориентированных ППП по отраслевым технологиям АПК. Работа с базой данных, формирование запросов.</w:t>
      </w:r>
    </w:p>
    <w:p w:rsidR="00F341EF" w:rsidRPr="000634CA" w:rsidRDefault="00F341EF" w:rsidP="00F341EF">
      <w:pPr>
        <w:pStyle w:val="a5"/>
        <w:spacing w:line="276" w:lineRule="auto"/>
        <w:rPr>
          <w:sz w:val="26"/>
          <w:szCs w:val="26"/>
        </w:rPr>
      </w:pPr>
      <w:r w:rsidRPr="000634CA">
        <w:rPr>
          <w:sz w:val="26"/>
          <w:szCs w:val="26"/>
        </w:rPr>
        <w:t xml:space="preserve">Методическая  тема (цель): подготовка </w:t>
      </w:r>
      <w:proofErr w:type="spellStart"/>
      <w:r w:rsidRPr="000634CA">
        <w:rPr>
          <w:sz w:val="26"/>
          <w:szCs w:val="26"/>
        </w:rPr>
        <w:t>конкурентноспособных</w:t>
      </w:r>
      <w:proofErr w:type="spellEnd"/>
      <w:r w:rsidRPr="000634CA">
        <w:rPr>
          <w:sz w:val="26"/>
          <w:szCs w:val="26"/>
        </w:rPr>
        <w:t xml:space="preserve"> специалистов, владеющих общими и профессиональными компетенциями, необходимыми для работы в условиях перехода к инновационной экономике.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sz w:val="26"/>
          <w:szCs w:val="26"/>
        </w:rPr>
        <w:t>Цели: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b/>
          <w:sz w:val="26"/>
          <w:szCs w:val="26"/>
        </w:rPr>
        <w:t>Образовательная</w:t>
      </w:r>
      <w:r w:rsidRPr="000634CA">
        <w:rPr>
          <w:sz w:val="26"/>
          <w:szCs w:val="26"/>
        </w:rPr>
        <w:t xml:space="preserve">:  </w:t>
      </w:r>
      <w:r w:rsidRPr="000634CA">
        <w:rPr>
          <w:b/>
          <w:sz w:val="26"/>
          <w:szCs w:val="26"/>
        </w:rPr>
        <w:t>Овладеть умениями</w:t>
      </w:r>
      <w:r w:rsidRPr="000634CA">
        <w:rPr>
          <w:sz w:val="26"/>
          <w:szCs w:val="26"/>
        </w:rPr>
        <w:t>:</w:t>
      </w:r>
    </w:p>
    <w:p w:rsidR="00F341EF" w:rsidRPr="000634CA" w:rsidRDefault="00F341EF" w:rsidP="00F341EF">
      <w:pPr>
        <w:pStyle w:val="a7"/>
        <w:spacing w:after="0" w:line="276" w:lineRule="auto"/>
        <w:ind w:left="0"/>
        <w:jc w:val="both"/>
        <w:rPr>
          <w:sz w:val="26"/>
          <w:szCs w:val="26"/>
        </w:rPr>
      </w:pPr>
      <w:r w:rsidRPr="000634CA">
        <w:rPr>
          <w:sz w:val="26"/>
          <w:szCs w:val="26"/>
        </w:rPr>
        <w:t xml:space="preserve">-У1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  </w:t>
      </w:r>
      <w:proofErr w:type="gramStart"/>
      <w:r w:rsidRPr="000634CA">
        <w:rPr>
          <w:sz w:val="26"/>
          <w:szCs w:val="26"/>
        </w:rPr>
        <w:t>-У</w:t>
      </w:r>
      <w:proofErr w:type="gramEnd"/>
      <w:r w:rsidRPr="000634CA">
        <w:rPr>
          <w:sz w:val="26"/>
          <w:szCs w:val="26"/>
        </w:rPr>
        <w:t>2 использовать в профессиональной деятельности различные виды программного обеспечения. В т.ч. специального;</w:t>
      </w:r>
    </w:p>
    <w:p w:rsidR="00F341EF" w:rsidRPr="000634CA" w:rsidRDefault="00F341EF" w:rsidP="00F341EF">
      <w:pPr>
        <w:pStyle w:val="a7"/>
        <w:spacing w:after="0" w:line="276" w:lineRule="auto"/>
        <w:ind w:left="0"/>
        <w:jc w:val="both"/>
        <w:rPr>
          <w:sz w:val="26"/>
          <w:szCs w:val="26"/>
        </w:rPr>
      </w:pPr>
      <w:r w:rsidRPr="000634CA">
        <w:rPr>
          <w:sz w:val="26"/>
          <w:szCs w:val="26"/>
        </w:rPr>
        <w:t xml:space="preserve">-У4 применять </w:t>
      </w:r>
      <w:proofErr w:type="gramStart"/>
      <w:r w:rsidRPr="000634CA">
        <w:rPr>
          <w:sz w:val="26"/>
          <w:szCs w:val="26"/>
        </w:rPr>
        <w:t>ИТ</w:t>
      </w:r>
      <w:proofErr w:type="gramEnd"/>
      <w:r w:rsidRPr="000634CA">
        <w:rPr>
          <w:sz w:val="26"/>
          <w:szCs w:val="26"/>
        </w:rPr>
        <w:t xml:space="preserve"> в технологических процессах производства. ОК 1-9, ПК  4.1- 4.4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b/>
          <w:sz w:val="26"/>
          <w:szCs w:val="26"/>
        </w:rPr>
        <w:t>Развивающая</w:t>
      </w:r>
      <w:r w:rsidRPr="000634CA">
        <w:rPr>
          <w:sz w:val="26"/>
          <w:szCs w:val="26"/>
        </w:rPr>
        <w:t xml:space="preserve">: развивать у </w:t>
      </w:r>
      <w:proofErr w:type="gramStart"/>
      <w:r w:rsidRPr="000634CA">
        <w:rPr>
          <w:sz w:val="26"/>
          <w:szCs w:val="26"/>
        </w:rPr>
        <w:t>обучающихся</w:t>
      </w:r>
      <w:proofErr w:type="gramEnd"/>
      <w:r w:rsidRPr="000634CA">
        <w:rPr>
          <w:sz w:val="26"/>
          <w:szCs w:val="26"/>
        </w:rPr>
        <w:t xml:space="preserve"> устойчивый познавательный интерес и познавательную активность, развивать память, логику, мышление.    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sz w:val="26"/>
          <w:szCs w:val="26"/>
        </w:rPr>
        <w:t xml:space="preserve"> </w:t>
      </w:r>
      <w:proofErr w:type="gramStart"/>
      <w:r w:rsidRPr="000634CA">
        <w:rPr>
          <w:b/>
          <w:sz w:val="26"/>
          <w:szCs w:val="26"/>
        </w:rPr>
        <w:t>Воспитательная</w:t>
      </w:r>
      <w:proofErr w:type="gramEnd"/>
      <w:r w:rsidRPr="000634CA">
        <w:rPr>
          <w:sz w:val="26"/>
          <w:szCs w:val="26"/>
        </w:rPr>
        <w:t>:  воспитывать информационную культуру обучающихся, интерес к выбранной специальности.</w:t>
      </w:r>
    </w:p>
    <w:p w:rsidR="00F341EF" w:rsidRPr="000634CA" w:rsidRDefault="00F341EF" w:rsidP="00F341EF">
      <w:pPr>
        <w:pStyle w:val="a7"/>
        <w:spacing w:after="0" w:line="276" w:lineRule="auto"/>
        <w:ind w:left="0"/>
        <w:jc w:val="both"/>
        <w:rPr>
          <w:b/>
          <w:sz w:val="26"/>
          <w:szCs w:val="26"/>
        </w:rPr>
      </w:pPr>
      <w:r w:rsidRPr="000634CA">
        <w:rPr>
          <w:b/>
          <w:sz w:val="26"/>
          <w:szCs w:val="26"/>
        </w:rPr>
        <w:t xml:space="preserve">Тип урока: </w:t>
      </w:r>
      <w:r w:rsidRPr="000634CA">
        <w:rPr>
          <w:sz w:val="26"/>
          <w:szCs w:val="26"/>
        </w:rPr>
        <w:t>закрепление и совершенствование знаний и умений</w:t>
      </w:r>
    </w:p>
    <w:p w:rsidR="00F341EF" w:rsidRPr="000634CA" w:rsidRDefault="00F341EF" w:rsidP="00F341EF">
      <w:pPr>
        <w:pStyle w:val="a7"/>
        <w:spacing w:after="0" w:line="276" w:lineRule="auto"/>
        <w:ind w:left="0"/>
        <w:jc w:val="both"/>
        <w:rPr>
          <w:b/>
          <w:sz w:val="26"/>
          <w:szCs w:val="26"/>
        </w:rPr>
      </w:pPr>
      <w:r w:rsidRPr="000634CA">
        <w:rPr>
          <w:b/>
          <w:sz w:val="26"/>
          <w:szCs w:val="26"/>
        </w:rPr>
        <w:t xml:space="preserve">Вид занятия: </w:t>
      </w:r>
      <w:r w:rsidRPr="000634CA">
        <w:rPr>
          <w:sz w:val="26"/>
          <w:szCs w:val="26"/>
        </w:rPr>
        <w:t>практическая работа</w:t>
      </w:r>
    </w:p>
    <w:p w:rsidR="00F341EF" w:rsidRPr="000634CA" w:rsidRDefault="00F341EF" w:rsidP="00F341EF">
      <w:pPr>
        <w:pStyle w:val="a7"/>
        <w:spacing w:after="0" w:line="276" w:lineRule="auto"/>
        <w:ind w:left="0"/>
        <w:jc w:val="both"/>
        <w:rPr>
          <w:sz w:val="26"/>
          <w:szCs w:val="26"/>
        </w:rPr>
      </w:pPr>
      <w:r w:rsidRPr="000634CA">
        <w:rPr>
          <w:b/>
          <w:sz w:val="26"/>
          <w:szCs w:val="26"/>
        </w:rPr>
        <w:t>Норма времени</w:t>
      </w:r>
      <w:r w:rsidRPr="000634CA">
        <w:rPr>
          <w:sz w:val="26"/>
          <w:szCs w:val="26"/>
        </w:rPr>
        <w:t>: 2 часа.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proofErr w:type="spellStart"/>
      <w:r w:rsidRPr="000634CA">
        <w:rPr>
          <w:b/>
          <w:sz w:val="26"/>
          <w:szCs w:val="26"/>
        </w:rPr>
        <w:t>Межпредметные</w:t>
      </w:r>
      <w:proofErr w:type="spellEnd"/>
      <w:r w:rsidRPr="000634CA">
        <w:rPr>
          <w:b/>
          <w:sz w:val="26"/>
          <w:szCs w:val="26"/>
        </w:rPr>
        <w:t xml:space="preserve"> связи</w:t>
      </w:r>
      <w:r w:rsidRPr="000634CA">
        <w:rPr>
          <w:sz w:val="26"/>
          <w:szCs w:val="26"/>
        </w:rPr>
        <w:t xml:space="preserve">: </w:t>
      </w:r>
      <w:r>
        <w:rPr>
          <w:sz w:val="26"/>
          <w:szCs w:val="26"/>
        </w:rPr>
        <w:t>СХМ, Тракторы и автомобили</w:t>
      </w:r>
      <w:r w:rsidRPr="000634CA">
        <w:rPr>
          <w:sz w:val="26"/>
          <w:szCs w:val="26"/>
        </w:rPr>
        <w:t xml:space="preserve"> 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proofErr w:type="spellStart"/>
      <w:r w:rsidRPr="000634CA">
        <w:rPr>
          <w:b/>
          <w:sz w:val="26"/>
          <w:szCs w:val="26"/>
        </w:rPr>
        <w:t>Внурипредметные</w:t>
      </w:r>
      <w:proofErr w:type="spellEnd"/>
      <w:r w:rsidRPr="000634CA">
        <w:rPr>
          <w:b/>
          <w:sz w:val="26"/>
          <w:szCs w:val="26"/>
        </w:rPr>
        <w:t xml:space="preserve"> связи</w:t>
      </w:r>
      <w:r w:rsidRPr="000634CA">
        <w:rPr>
          <w:sz w:val="26"/>
          <w:szCs w:val="26"/>
        </w:rPr>
        <w:t>: База данных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b/>
          <w:sz w:val="26"/>
          <w:szCs w:val="26"/>
        </w:rPr>
        <w:t>Методы обучения</w:t>
      </w:r>
      <w:r w:rsidRPr="000634CA">
        <w:rPr>
          <w:sz w:val="26"/>
          <w:szCs w:val="26"/>
        </w:rPr>
        <w:t xml:space="preserve">:  </w:t>
      </w:r>
      <w:proofErr w:type="gramStart"/>
      <w:r w:rsidRPr="000634CA">
        <w:rPr>
          <w:sz w:val="26"/>
          <w:szCs w:val="26"/>
        </w:rPr>
        <w:t>объяснительно-иллюстративный</w:t>
      </w:r>
      <w:proofErr w:type="gramEnd"/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b/>
          <w:sz w:val="26"/>
          <w:szCs w:val="26"/>
        </w:rPr>
        <w:t>Оборудование урока</w:t>
      </w:r>
      <w:r w:rsidRPr="000634CA">
        <w:rPr>
          <w:sz w:val="26"/>
          <w:szCs w:val="26"/>
        </w:rPr>
        <w:t>: проектор, доска</w:t>
      </w:r>
    </w:p>
    <w:p w:rsidR="00F341EF" w:rsidRDefault="00F341EF" w:rsidP="00F341EF">
      <w:pPr>
        <w:pStyle w:val="a5"/>
        <w:spacing w:after="0"/>
        <w:ind w:right="1"/>
        <w:jc w:val="both"/>
      </w:pPr>
      <w:r w:rsidRPr="000634CA">
        <w:rPr>
          <w:b/>
          <w:sz w:val="26"/>
          <w:szCs w:val="26"/>
        </w:rPr>
        <w:t>Источники информации</w:t>
      </w:r>
      <w:r w:rsidRPr="000634CA">
        <w:rPr>
          <w:sz w:val="26"/>
          <w:szCs w:val="26"/>
        </w:rPr>
        <w:t xml:space="preserve">: </w:t>
      </w:r>
      <w:r w:rsidRPr="00864C77">
        <w:t>учебник для СПО Информационные технологии под редакцией В.В. Трофимова, Москва, 2017</w:t>
      </w:r>
      <w:r>
        <w:t xml:space="preserve">, </w:t>
      </w:r>
      <w:hyperlink r:id="rId5" w:history="1">
        <w:r w:rsidRPr="000634CA">
          <w:rPr>
            <w:rStyle w:val="a4"/>
            <w:rFonts w:eastAsiaTheme="majorEastAsia"/>
            <w:sz w:val="26"/>
            <w:szCs w:val="26"/>
          </w:rPr>
          <w:t>http://inf777.narod.ru/</w:t>
        </w:r>
      </w:hyperlink>
      <w:r w:rsidRPr="000634CA">
        <w:rPr>
          <w:sz w:val="26"/>
          <w:szCs w:val="26"/>
        </w:rPr>
        <w:t xml:space="preserve">, </w:t>
      </w:r>
      <w:hyperlink r:id="rId6" w:history="1">
        <w:r w:rsidRPr="000634CA">
          <w:rPr>
            <w:rStyle w:val="a4"/>
            <w:rFonts w:eastAsiaTheme="majorEastAsia"/>
            <w:sz w:val="26"/>
            <w:szCs w:val="26"/>
          </w:rPr>
          <w:t>http://npoa.ru/</w:t>
        </w:r>
      </w:hyperlink>
      <w:r w:rsidRPr="000634CA">
        <w:rPr>
          <w:sz w:val="26"/>
          <w:szCs w:val="26"/>
        </w:rPr>
        <w:t xml:space="preserve">, </w:t>
      </w:r>
      <w:hyperlink r:id="rId7" w:history="1">
        <w:r w:rsidRPr="000634CA">
          <w:rPr>
            <w:rStyle w:val="a4"/>
            <w:rFonts w:eastAsiaTheme="majorEastAsia"/>
            <w:sz w:val="26"/>
            <w:szCs w:val="26"/>
          </w:rPr>
          <w:t>http://knowledge.allbest.ru/</w:t>
        </w:r>
      </w:hyperlink>
    </w:p>
    <w:p w:rsidR="00F341EF" w:rsidRPr="000634CA" w:rsidRDefault="00F341EF" w:rsidP="00F341EF">
      <w:pPr>
        <w:pStyle w:val="a5"/>
        <w:spacing w:after="0"/>
        <w:ind w:right="1"/>
        <w:jc w:val="both"/>
        <w:rPr>
          <w:sz w:val="26"/>
          <w:szCs w:val="26"/>
        </w:rPr>
      </w:pPr>
      <w:r w:rsidRPr="000634CA">
        <w:rPr>
          <w:b/>
          <w:sz w:val="26"/>
          <w:szCs w:val="26"/>
        </w:rPr>
        <w:t>Мотивация познавательной деятельности</w:t>
      </w:r>
      <w:r w:rsidRPr="000634CA">
        <w:rPr>
          <w:sz w:val="26"/>
          <w:szCs w:val="26"/>
        </w:rPr>
        <w:t>: использовать приобретенные знания и умения в практической деятельности и повседневной жизни</w:t>
      </w:r>
    </w:p>
    <w:p w:rsidR="00F341EF" w:rsidRPr="000634CA" w:rsidRDefault="00F341EF" w:rsidP="00F341EF">
      <w:pPr>
        <w:jc w:val="both"/>
        <w:rPr>
          <w:sz w:val="26"/>
          <w:szCs w:val="26"/>
        </w:rPr>
      </w:pPr>
      <w:r w:rsidRPr="000634CA">
        <w:rPr>
          <w:sz w:val="26"/>
          <w:szCs w:val="26"/>
        </w:rPr>
        <w:t>1. Открыть базу данных, созданную на предыдущем занятии.</w:t>
      </w:r>
    </w:p>
    <w:p w:rsidR="00F341EF" w:rsidRPr="00B1233A" w:rsidRDefault="00F341EF" w:rsidP="00F341EF">
      <w:pPr>
        <w:spacing w:before="20"/>
        <w:rPr>
          <w:sz w:val="28"/>
          <w:szCs w:val="28"/>
        </w:rPr>
      </w:pPr>
      <w:r w:rsidRPr="00B1233A">
        <w:rPr>
          <w:sz w:val="28"/>
          <w:szCs w:val="28"/>
        </w:rPr>
        <w:t xml:space="preserve">     Запуск Мастера форм: Запустим редактор. Откроем БД и в окне БД выберем вкладку </w:t>
      </w:r>
      <w:r>
        <w:rPr>
          <w:sz w:val="28"/>
          <w:szCs w:val="28"/>
        </w:rPr>
        <w:t xml:space="preserve"> </w:t>
      </w:r>
      <w:r w:rsidRPr="00B1233A">
        <w:rPr>
          <w:sz w:val="28"/>
          <w:szCs w:val="28"/>
          <w:lang w:val="tt-RU"/>
        </w:rPr>
        <w:t>Форм</w:t>
      </w:r>
      <w:r w:rsidRPr="00B1233A">
        <w:rPr>
          <w:sz w:val="28"/>
          <w:szCs w:val="28"/>
        </w:rPr>
        <w:t>. В вашей БД формы нет, поэтому для вас есть один выбор: Создать Форму.</w:t>
      </w:r>
    </w:p>
    <w:p w:rsidR="00F341EF" w:rsidRPr="002E1706" w:rsidRDefault="00F341EF" w:rsidP="00F341EF">
      <w:pPr>
        <w:widowControl w:val="0"/>
        <w:autoSpaceDE w:val="0"/>
        <w:autoSpaceDN w:val="0"/>
        <w:adjustRightInd w:val="0"/>
        <w:spacing w:before="20"/>
        <w:rPr>
          <w:sz w:val="28"/>
          <w:szCs w:val="28"/>
        </w:rPr>
      </w:pPr>
      <w:r>
        <w:rPr>
          <w:sz w:val="28"/>
          <w:szCs w:val="28"/>
        </w:rPr>
        <w:t>2.</w:t>
      </w:r>
      <w:r w:rsidRPr="002E1706">
        <w:rPr>
          <w:sz w:val="28"/>
          <w:szCs w:val="28"/>
        </w:rPr>
        <w:t xml:space="preserve">Создание запросов. Необходимо создать Запрос по каждой таблице, при этом использовать функцию </w:t>
      </w:r>
      <w:r w:rsidRPr="002E1706">
        <w:rPr>
          <w:sz w:val="28"/>
          <w:szCs w:val="28"/>
          <w:lang w:val="en-US"/>
        </w:rPr>
        <w:t>LIKE</w:t>
      </w:r>
      <w:r w:rsidRPr="002E1706">
        <w:rPr>
          <w:sz w:val="28"/>
          <w:szCs w:val="28"/>
        </w:rPr>
        <w:t>[введите имя поля].</w:t>
      </w:r>
    </w:p>
    <w:p w:rsidR="00F341EF" w:rsidRPr="00B1233A" w:rsidRDefault="00F341EF" w:rsidP="00F341EF">
      <w:pPr>
        <w:widowControl w:val="0"/>
        <w:autoSpaceDE w:val="0"/>
        <w:autoSpaceDN w:val="0"/>
        <w:adjustRightInd w:val="0"/>
        <w:spacing w:before="20"/>
        <w:rPr>
          <w:sz w:val="28"/>
          <w:szCs w:val="28"/>
        </w:rPr>
      </w:pPr>
      <w:r>
        <w:rPr>
          <w:sz w:val="28"/>
          <w:szCs w:val="28"/>
        </w:rPr>
        <w:t>3. Создать отчеты к каждой таблице в режиме Мастера</w:t>
      </w:r>
    </w:p>
    <w:p w:rsidR="00F341EF" w:rsidRPr="000634CA" w:rsidRDefault="00F341EF" w:rsidP="00F341EF">
      <w:pPr>
        <w:jc w:val="both"/>
        <w:rPr>
          <w:b/>
          <w:sz w:val="26"/>
          <w:szCs w:val="26"/>
        </w:rPr>
      </w:pPr>
      <w:r w:rsidRPr="000634CA">
        <w:rPr>
          <w:b/>
          <w:sz w:val="26"/>
          <w:szCs w:val="26"/>
        </w:rPr>
        <w:t>Контрольные вопросы:</w:t>
      </w:r>
    </w:p>
    <w:p w:rsidR="00F341EF" w:rsidRPr="000634CA" w:rsidRDefault="00F341EF" w:rsidP="00F341EF">
      <w:pPr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Порядок и необходимость создания запросов</w:t>
      </w:r>
    </w:p>
    <w:p w:rsidR="00F341EF" w:rsidRPr="000634CA" w:rsidRDefault="00F341EF" w:rsidP="00F341EF">
      <w:pPr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Порядок и необходимость создания отчетов.</w:t>
      </w:r>
    </w:p>
    <w:p w:rsidR="004A791F" w:rsidRDefault="00F341EF" w:rsidP="002F2587">
      <w:pPr>
        <w:jc w:val="right"/>
      </w:pPr>
      <w:r w:rsidRPr="000634CA">
        <w:rPr>
          <w:b/>
          <w:bCs/>
          <w:sz w:val="26"/>
          <w:szCs w:val="26"/>
        </w:rPr>
        <w:t xml:space="preserve">Преподаватель: </w:t>
      </w:r>
      <w:proofErr w:type="spellStart"/>
      <w:r w:rsidRPr="000634CA">
        <w:rPr>
          <w:b/>
          <w:bCs/>
          <w:sz w:val="26"/>
          <w:szCs w:val="26"/>
        </w:rPr>
        <w:t>А.Р.Фатхутдинова</w:t>
      </w:r>
      <w:proofErr w:type="spellEnd"/>
    </w:p>
    <w:sectPr w:rsidR="004A791F" w:rsidSect="00F341EF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90A0E"/>
    <w:multiLevelType w:val="hybridMultilevel"/>
    <w:tmpl w:val="92E6F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F341EF"/>
    <w:rsid w:val="0000112B"/>
    <w:rsid w:val="00001629"/>
    <w:rsid w:val="000019CC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3FA7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29D"/>
    <w:rsid w:val="0003047B"/>
    <w:rsid w:val="000305FF"/>
    <w:rsid w:val="00030B12"/>
    <w:rsid w:val="00030EC3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255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677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67CAA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824"/>
    <w:rsid w:val="00093AB3"/>
    <w:rsid w:val="00093B8A"/>
    <w:rsid w:val="000940FF"/>
    <w:rsid w:val="00094797"/>
    <w:rsid w:val="000948D4"/>
    <w:rsid w:val="00094EB8"/>
    <w:rsid w:val="000956FF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2EBF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37E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4FB1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2D34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9C7"/>
    <w:rsid w:val="00121F64"/>
    <w:rsid w:val="00122597"/>
    <w:rsid w:val="00122BC8"/>
    <w:rsid w:val="00123E67"/>
    <w:rsid w:val="001253F3"/>
    <w:rsid w:val="001255B6"/>
    <w:rsid w:val="001257EB"/>
    <w:rsid w:val="001265F4"/>
    <w:rsid w:val="0012683C"/>
    <w:rsid w:val="001269D9"/>
    <w:rsid w:val="00127743"/>
    <w:rsid w:val="001279EF"/>
    <w:rsid w:val="00127E9B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91B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122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1F7F86"/>
    <w:rsid w:val="0020018F"/>
    <w:rsid w:val="00200AEC"/>
    <w:rsid w:val="00201F57"/>
    <w:rsid w:val="0020207A"/>
    <w:rsid w:val="002027C7"/>
    <w:rsid w:val="00202C31"/>
    <w:rsid w:val="002031A9"/>
    <w:rsid w:val="0020444A"/>
    <w:rsid w:val="0020452F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5914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1E4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42E0"/>
    <w:rsid w:val="00235243"/>
    <w:rsid w:val="002352C6"/>
    <w:rsid w:val="0023558B"/>
    <w:rsid w:val="00235710"/>
    <w:rsid w:val="00235D9E"/>
    <w:rsid w:val="0023604D"/>
    <w:rsid w:val="002360BA"/>
    <w:rsid w:val="00236164"/>
    <w:rsid w:val="00236357"/>
    <w:rsid w:val="00236548"/>
    <w:rsid w:val="00236917"/>
    <w:rsid w:val="00237038"/>
    <w:rsid w:val="002370B2"/>
    <w:rsid w:val="00237395"/>
    <w:rsid w:val="002376FF"/>
    <w:rsid w:val="00237842"/>
    <w:rsid w:val="00241511"/>
    <w:rsid w:val="00241894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CF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4970"/>
    <w:rsid w:val="0025512D"/>
    <w:rsid w:val="002557B8"/>
    <w:rsid w:val="00255A01"/>
    <w:rsid w:val="00255CA3"/>
    <w:rsid w:val="002561C1"/>
    <w:rsid w:val="00257446"/>
    <w:rsid w:val="0025778C"/>
    <w:rsid w:val="00257CE4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AF3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041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11C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4C47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D7C9D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587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A9F"/>
    <w:rsid w:val="00314B96"/>
    <w:rsid w:val="003151FB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542"/>
    <w:rsid w:val="00325673"/>
    <w:rsid w:val="0032567E"/>
    <w:rsid w:val="0032577C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136D"/>
    <w:rsid w:val="0034265D"/>
    <w:rsid w:val="00344DE1"/>
    <w:rsid w:val="00345477"/>
    <w:rsid w:val="00345D5B"/>
    <w:rsid w:val="003462ED"/>
    <w:rsid w:val="003472E1"/>
    <w:rsid w:val="0034770B"/>
    <w:rsid w:val="00347F38"/>
    <w:rsid w:val="0035084E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E71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09C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B40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31F"/>
    <w:rsid w:val="003A6CF5"/>
    <w:rsid w:val="003A6E55"/>
    <w:rsid w:val="003A77E8"/>
    <w:rsid w:val="003B01C7"/>
    <w:rsid w:val="003B0A5B"/>
    <w:rsid w:val="003B0CF7"/>
    <w:rsid w:val="003B18F7"/>
    <w:rsid w:val="003B1CCC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071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4B6"/>
    <w:rsid w:val="003F2BCF"/>
    <w:rsid w:val="003F3343"/>
    <w:rsid w:val="003F371B"/>
    <w:rsid w:val="003F3797"/>
    <w:rsid w:val="003F4535"/>
    <w:rsid w:val="003F54DE"/>
    <w:rsid w:val="003F5655"/>
    <w:rsid w:val="003F58E4"/>
    <w:rsid w:val="003F5A20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3E4D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3B95"/>
    <w:rsid w:val="00434B66"/>
    <w:rsid w:val="00435CD2"/>
    <w:rsid w:val="0043666B"/>
    <w:rsid w:val="00436DE4"/>
    <w:rsid w:val="00440419"/>
    <w:rsid w:val="00440932"/>
    <w:rsid w:val="00440C78"/>
    <w:rsid w:val="00442E4C"/>
    <w:rsid w:val="00444DCD"/>
    <w:rsid w:val="00444E43"/>
    <w:rsid w:val="00444E88"/>
    <w:rsid w:val="00444F3A"/>
    <w:rsid w:val="00444F54"/>
    <w:rsid w:val="00445823"/>
    <w:rsid w:val="00445DE3"/>
    <w:rsid w:val="00446403"/>
    <w:rsid w:val="0044707E"/>
    <w:rsid w:val="00447E92"/>
    <w:rsid w:val="00447FD8"/>
    <w:rsid w:val="00450B72"/>
    <w:rsid w:val="0045125D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2E7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C95"/>
    <w:rsid w:val="00492EF2"/>
    <w:rsid w:val="004941C4"/>
    <w:rsid w:val="00495319"/>
    <w:rsid w:val="00495D81"/>
    <w:rsid w:val="00496295"/>
    <w:rsid w:val="0049654C"/>
    <w:rsid w:val="004967BB"/>
    <w:rsid w:val="004977F1"/>
    <w:rsid w:val="004A0B9E"/>
    <w:rsid w:val="004A0D60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818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DF4"/>
    <w:rsid w:val="004E4FD8"/>
    <w:rsid w:val="004E5844"/>
    <w:rsid w:val="004E584B"/>
    <w:rsid w:val="004E6092"/>
    <w:rsid w:val="004E621A"/>
    <w:rsid w:val="004E6B34"/>
    <w:rsid w:val="004E7A12"/>
    <w:rsid w:val="004E7CDA"/>
    <w:rsid w:val="004F01B4"/>
    <w:rsid w:val="004F031F"/>
    <w:rsid w:val="004F09A0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634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6BF5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1A6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34"/>
    <w:rsid w:val="00562BB1"/>
    <w:rsid w:val="00562BDB"/>
    <w:rsid w:val="00563120"/>
    <w:rsid w:val="005632FF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0787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4FF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06B"/>
    <w:rsid w:val="005A11D0"/>
    <w:rsid w:val="005A1A83"/>
    <w:rsid w:val="005A24FB"/>
    <w:rsid w:val="005A263D"/>
    <w:rsid w:val="005A2D22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04C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89B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620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25F"/>
    <w:rsid w:val="005F0924"/>
    <w:rsid w:val="005F0E26"/>
    <w:rsid w:val="005F0F42"/>
    <w:rsid w:val="005F16BA"/>
    <w:rsid w:val="005F1FE1"/>
    <w:rsid w:val="005F2977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0721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644"/>
    <w:rsid w:val="00624D9E"/>
    <w:rsid w:val="00625291"/>
    <w:rsid w:val="00625F5B"/>
    <w:rsid w:val="00626A37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355"/>
    <w:rsid w:val="00681486"/>
    <w:rsid w:val="006820C3"/>
    <w:rsid w:val="006821E7"/>
    <w:rsid w:val="00683AD4"/>
    <w:rsid w:val="0068412E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92E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3FA"/>
    <w:rsid w:val="006D161B"/>
    <w:rsid w:val="006D16D3"/>
    <w:rsid w:val="006D171B"/>
    <w:rsid w:val="006D1B67"/>
    <w:rsid w:val="006D2024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DB"/>
    <w:rsid w:val="006E33F3"/>
    <w:rsid w:val="006E377D"/>
    <w:rsid w:val="006E3E14"/>
    <w:rsid w:val="006E4E88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EA0"/>
    <w:rsid w:val="00725FCE"/>
    <w:rsid w:val="00726E03"/>
    <w:rsid w:val="00727024"/>
    <w:rsid w:val="007276E7"/>
    <w:rsid w:val="00727880"/>
    <w:rsid w:val="00727EEB"/>
    <w:rsid w:val="00730266"/>
    <w:rsid w:val="00730540"/>
    <w:rsid w:val="00730758"/>
    <w:rsid w:val="00731C99"/>
    <w:rsid w:val="00732865"/>
    <w:rsid w:val="00732A44"/>
    <w:rsid w:val="00732CD0"/>
    <w:rsid w:val="00733C4A"/>
    <w:rsid w:val="00734A68"/>
    <w:rsid w:val="00734B49"/>
    <w:rsid w:val="00734E8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DCF"/>
    <w:rsid w:val="00744F7B"/>
    <w:rsid w:val="00745CBD"/>
    <w:rsid w:val="007465E0"/>
    <w:rsid w:val="00747B39"/>
    <w:rsid w:val="00747F42"/>
    <w:rsid w:val="007506B2"/>
    <w:rsid w:val="00750AC6"/>
    <w:rsid w:val="00750D0C"/>
    <w:rsid w:val="007514D8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90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3D8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0B91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486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2FBE"/>
    <w:rsid w:val="007F316B"/>
    <w:rsid w:val="007F48CD"/>
    <w:rsid w:val="007F4F49"/>
    <w:rsid w:val="007F5DB4"/>
    <w:rsid w:val="007F624F"/>
    <w:rsid w:val="007F63CA"/>
    <w:rsid w:val="007F6D73"/>
    <w:rsid w:val="007F6DDE"/>
    <w:rsid w:val="007F7347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9F9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B81"/>
    <w:rsid w:val="00811E4E"/>
    <w:rsid w:val="00812CCF"/>
    <w:rsid w:val="00812E1D"/>
    <w:rsid w:val="008144E3"/>
    <w:rsid w:val="0081462B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73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35A9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071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6FCA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B07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3F0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C5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594A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3D7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27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D19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27D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BAC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6C88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4BC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A86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5E86"/>
    <w:rsid w:val="00A062B9"/>
    <w:rsid w:val="00A06443"/>
    <w:rsid w:val="00A07783"/>
    <w:rsid w:val="00A077CB"/>
    <w:rsid w:val="00A07931"/>
    <w:rsid w:val="00A10387"/>
    <w:rsid w:val="00A10B80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2E26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2DD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203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57F0E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39D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1DC4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0F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6C68"/>
    <w:rsid w:val="00AB7A49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B66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0351"/>
    <w:rsid w:val="00AF1264"/>
    <w:rsid w:val="00AF1A64"/>
    <w:rsid w:val="00AF1EF9"/>
    <w:rsid w:val="00AF20DE"/>
    <w:rsid w:val="00AF2575"/>
    <w:rsid w:val="00AF2774"/>
    <w:rsid w:val="00AF3208"/>
    <w:rsid w:val="00AF33BA"/>
    <w:rsid w:val="00AF3A42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1D34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488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3AEF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4F1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067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5F1D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6096"/>
    <w:rsid w:val="00BF6DDA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62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1EED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6121"/>
    <w:rsid w:val="00C47393"/>
    <w:rsid w:val="00C47BC8"/>
    <w:rsid w:val="00C47D7F"/>
    <w:rsid w:val="00C50227"/>
    <w:rsid w:val="00C507F7"/>
    <w:rsid w:val="00C508F9"/>
    <w:rsid w:val="00C50994"/>
    <w:rsid w:val="00C50A79"/>
    <w:rsid w:val="00C51043"/>
    <w:rsid w:val="00C51266"/>
    <w:rsid w:val="00C5154A"/>
    <w:rsid w:val="00C51F9C"/>
    <w:rsid w:val="00C53CAB"/>
    <w:rsid w:val="00C543C5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885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1A91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80F"/>
    <w:rsid w:val="00CC5FA2"/>
    <w:rsid w:val="00CC6301"/>
    <w:rsid w:val="00CC71F5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13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92B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111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1E0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689F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C6D"/>
    <w:rsid w:val="00D55DC8"/>
    <w:rsid w:val="00D56645"/>
    <w:rsid w:val="00D56ED4"/>
    <w:rsid w:val="00D56FBE"/>
    <w:rsid w:val="00D571CA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715"/>
    <w:rsid w:val="00D6491E"/>
    <w:rsid w:val="00D64FE6"/>
    <w:rsid w:val="00D65072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073"/>
    <w:rsid w:val="00D87593"/>
    <w:rsid w:val="00D9145C"/>
    <w:rsid w:val="00D91AA3"/>
    <w:rsid w:val="00D91B6D"/>
    <w:rsid w:val="00D91FB2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5C4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01E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6EA2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079B2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3BE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06DE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2A06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1A99"/>
    <w:rsid w:val="00E91FB0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6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3546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8F2"/>
    <w:rsid w:val="00F079B5"/>
    <w:rsid w:val="00F07B76"/>
    <w:rsid w:val="00F10865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07E8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1EF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2FB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1C2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C20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18B2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2EF0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4FD4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</w:rPr>
  </w:style>
  <w:style w:type="character" w:styleId="a4">
    <w:name w:val="Hyperlink"/>
    <w:basedOn w:val="a0"/>
    <w:rsid w:val="00F341EF"/>
    <w:rPr>
      <w:color w:val="0000FF"/>
      <w:u w:val="single"/>
    </w:rPr>
  </w:style>
  <w:style w:type="paragraph" w:styleId="a5">
    <w:name w:val="Body Text"/>
    <w:basedOn w:val="a"/>
    <w:link w:val="a6"/>
    <w:rsid w:val="00F341EF"/>
    <w:pPr>
      <w:spacing w:after="120"/>
    </w:pPr>
  </w:style>
  <w:style w:type="character" w:customStyle="1" w:styleId="a6">
    <w:name w:val="Основной текст Знак"/>
    <w:basedOn w:val="a0"/>
    <w:link w:val="a5"/>
    <w:rsid w:val="00F34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F341E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341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nowledge.allb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poa.ru/" TargetMode="External"/><Relationship Id="rId5" Type="http://schemas.openxmlformats.org/officeDocument/2006/relationships/hyperlink" Target="http://inf777.nar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2051</Characters>
  <Application>Microsoft Office Word</Application>
  <DocSecurity>0</DocSecurity>
  <Lines>17</Lines>
  <Paragraphs>4</Paragraphs>
  <ScaleCrop>false</ScaleCrop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3</cp:revision>
  <dcterms:created xsi:type="dcterms:W3CDTF">2020-03-24T06:10:00Z</dcterms:created>
  <dcterms:modified xsi:type="dcterms:W3CDTF">2020-04-06T14:48:00Z</dcterms:modified>
</cp:coreProperties>
</file>